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69" w:rsidRPr="00E70CDC" w:rsidRDefault="00DC7369" w:rsidP="00DC7369">
      <w:pPr>
        <w:outlineLvl w:val="0"/>
        <w:rPr>
          <w:b/>
          <w:bCs/>
        </w:rPr>
      </w:pPr>
      <w:r w:rsidRPr="00E70CDC">
        <w:rPr>
          <w:b/>
          <w:bCs/>
        </w:rPr>
        <w:t>Список отправлений запрещенных к пересылке.</w:t>
      </w:r>
    </w:p>
    <w:p w:rsidR="00DC7369" w:rsidRPr="00E70CDC" w:rsidRDefault="00DC7369" w:rsidP="00DC7369"/>
    <w:p w:rsidR="00DC7369" w:rsidRPr="00E70CDC" w:rsidRDefault="00DC7369" w:rsidP="00DC7369">
      <w:r w:rsidRPr="00E70CDC">
        <w:t>а) оружие огнестрельное всех видов и боеприпасы к нему, холодное оружие всех видов, воинское снаряжение;</w:t>
      </w:r>
    </w:p>
    <w:p w:rsidR="00DC7369" w:rsidRPr="00E70CDC" w:rsidRDefault="00DC7369" w:rsidP="00DC7369"/>
    <w:p w:rsidR="00DC7369" w:rsidRPr="00E70CDC" w:rsidRDefault="00DC7369" w:rsidP="00DC7369">
      <w:proofErr w:type="gramStart"/>
      <w:r w:rsidRPr="00E70CDC">
        <w:t>б) наркотические, психотропные, радиоактивные, взрывчатые, ядовитые, легковоспламеняющиеся и другие опасные вещества, кроме случаев, указанных отдельно;</w:t>
      </w:r>
      <w:proofErr w:type="gramEnd"/>
    </w:p>
    <w:p w:rsidR="00DC7369" w:rsidRPr="00E70CDC" w:rsidRDefault="00DC7369" w:rsidP="00DC7369"/>
    <w:p w:rsidR="00DC7369" w:rsidRPr="00E70CDC" w:rsidRDefault="00DC7369" w:rsidP="00DC7369">
      <w:r w:rsidRPr="00E70CDC">
        <w:t>в) печатные и аудиовизуальные материалы, иная изобразительная продукция, могущие причинить вред интересам государства, а также правам граждан;</w:t>
      </w:r>
    </w:p>
    <w:p w:rsidR="00DC7369" w:rsidRPr="00E70CDC" w:rsidRDefault="00DC7369" w:rsidP="00DC7369"/>
    <w:p w:rsidR="00DC7369" w:rsidRPr="00E70CDC" w:rsidRDefault="00DC7369" w:rsidP="00DC7369">
      <w:r w:rsidRPr="00E70CDC">
        <w:t xml:space="preserve">г) </w:t>
      </w:r>
      <w:proofErr w:type="spellStart"/>
      <w:proofErr w:type="gramStart"/>
      <w:r w:rsidRPr="00E70CDC">
        <w:t>камне-самоцветное</w:t>
      </w:r>
      <w:proofErr w:type="spellEnd"/>
      <w:proofErr w:type="gramEnd"/>
      <w:r w:rsidRPr="00E70CDC">
        <w:t xml:space="preserve"> сырье, минералы, горная порода, почва, палеонтологические образцы, полудрагоценные камни в сыром и обработанном виде, янтарь. Пересылка указанных предметов может производиться только по разрешению соответствующего федерального органа исполнительной власти, за исключением сувенирных изделий, продаваемых в розничной торговой сети;</w:t>
      </w:r>
    </w:p>
    <w:p w:rsidR="00DC7369" w:rsidRPr="00E70CDC" w:rsidRDefault="00DC7369" w:rsidP="00DC7369"/>
    <w:p w:rsidR="00DC7369" w:rsidRPr="00E70CDC" w:rsidRDefault="00DC7369" w:rsidP="00DC7369">
      <w:proofErr w:type="spellStart"/>
      <w:r w:rsidRPr="00E70CDC">
        <w:t>д</w:t>
      </w:r>
      <w:proofErr w:type="spellEnd"/>
      <w:r w:rsidRPr="00E70CDC">
        <w:t>) драгоценные металлы в любом виде и состоянии, природные драгоценные камни в сыром и обработанном виде, жемчуг и изделия из него;</w:t>
      </w:r>
    </w:p>
    <w:p w:rsidR="00DC7369" w:rsidRPr="00E70CDC" w:rsidRDefault="00DC7369" w:rsidP="00DC7369"/>
    <w:p w:rsidR="00DC7369" w:rsidRPr="00E70CDC" w:rsidRDefault="00DC7369" w:rsidP="00DC7369">
      <w:r w:rsidRPr="00E70CDC">
        <w:t>е) представители флоры и фауны, занесенные в Красную книгу, и их дериваты;</w:t>
      </w:r>
    </w:p>
    <w:p w:rsidR="00DC7369" w:rsidRPr="00E70CDC" w:rsidRDefault="00DC7369" w:rsidP="00DC7369"/>
    <w:p w:rsidR="00DC7369" w:rsidRPr="00E70CDC" w:rsidRDefault="00DC7369" w:rsidP="00DC7369">
      <w:r w:rsidRPr="00E70CDC">
        <w:t>ж) не проявленные фоточувствительные материалы;</w:t>
      </w:r>
    </w:p>
    <w:p w:rsidR="00DC7369" w:rsidRPr="00E70CDC" w:rsidRDefault="00DC7369" w:rsidP="00DC7369"/>
    <w:p w:rsidR="00DC7369" w:rsidRPr="00E70CDC" w:rsidRDefault="00DC7369" w:rsidP="00DC7369">
      <w:proofErr w:type="spellStart"/>
      <w:r w:rsidRPr="00E70CDC">
        <w:t>з</w:t>
      </w:r>
      <w:proofErr w:type="spellEnd"/>
      <w:r w:rsidRPr="00E70CDC">
        <w:t>) культурные ценности, в том числе почтовые марки и другие филателистические материалы, произведения печати, созданные более 100 лет назад;</w:t>
      </w:r>
    </w:p>
    <w:p w:rsidR="00DC7369" w:rsidRPr="00E70CDC" w:rsidRDefault="00DC7369" w:rsidP="00DC7369"/>
    <w:p w:rsidR="00DC7369" w:rsidRPr="00E70CDC" w:rsidRDefault="00DC7369" w:rsidP="00DC7369">
      <w:r w:rsidRPr="00E70CDC">
        <w:t>и) почтовые марки и другие филателистические материалы стоимостью более 200 немецких марок по каталогу "</w:t>
      </w:r>
      <w:proofErr w:type="spellStart"/>
      <w:r w:rsidRPr="00E70CDC">
        <w:t>Михель</w:t>
      </w:r>
      <w:proofErr w:type="spellEnd"/>
      <w:r w:rsidRPr="00E70CDC">
        <w:t>";</w:t>
      </w:r>
    </w:p>
    <w:p w:rsidR="00DC7369" w:rsidRPr="00E70CDC" w:rsidRDefault="00DC7369" w:rsidP="00DC7369"/>
    <w:p w:rsidR="00DC7369" w:rsidRPr="00E70CDC" w:rsidRDefault="00DC7369" w:rsidP="00DC7369">
      <w:r w:rsidRPr="00E70CDC">
        <w:t>к) предметы непристойного характера;</w:t>
      </w:r>
    </w:p>
    <w:p w:rsidR="00DC7369" w:rsidRPr="00E70CDC" w:rsidRDefault="00DC7369" w:rsidP="00DC7369"/>
    <w:p w:rsidR="00DC7369" w:rsidRPr="00E70CDC" w:rsidRDefault="00DC7369" w:rsidP="00DC7369">
      <w:r w:rsidRPr="00E70CDC">
        <w:t>л) предметы, которые по своему характеру или упаковке могут представлять опасность для почтовых работников, пачкать или портить почтовые отправления;</w:t>
      </w:r>
    </w:p>
    <w:p w:rsidR="00DC7369" w:rsidRPr="00E70CDC" w:rsidRDefault="00DC7369" w:rsidP="00DC7369"/>
    <w:p w:rsidR="00DC7369" w:rsidRPr="00E70CDC" w:rsidRDefault="00DC7369" w:rsidP="00DC7369">
      <w:r w:rsidRPr="00E70CDC">
        <w:t>м) живые животные, за исключением пиявок, шелковичных червей, паразитов и истребителей вредных насекомых, предназначенных для исследования и обмениваемых между официально признанными учреждениями;</w:t>
      </w:r>
    </w:p>
    <w:p w:rsidR="00DC7369" w:rsidRPr="00E70CDC" w:rsidRDefault="00DC7369" w:rsidP="00DC7369"/>
    <w:p w:rsidR="00DC7369" w:rsidRPr="00E70CDC" w:rsidRDefault="00DC7369" w:rsidP="00DC7369">
      <w:proofErr w:type="spellStart"/>
      <w:r w:rsidRPr="00E70CDC">
        <w:t>н</w:t>
      </w:r>
      <w:proofErr w:type="spellEnd"/>
      <w:r w:rsidRPr="00E70CDC">
        <w:t>) живые растения, гербарии растений, коллекции живых насекомых;</w:t>
      </w:r>
    </w:p>
    <w:p w:rsidR="00DC7369" w:rsidRPr="00E70CDC" w:rsidRDefault="00DC7369" w:rsidP="00DC7369"/>
    <w:p w:rsidR="00DC7369" w:rsidRPr="00E70CDC" w:rsidRDefault="00DC7369" w:rsidP="00DC7369">
      <w:r w:rsidRPr="00E70CDC">
        <w:t>о) биологические препараты;</w:t>
      </w:r>
    </w:p>
    <w:p w:rsidR="00897546" w:rsidRDefault="00897546"/>
    <w:sectPr w:rsidR="00897546" w:rsidSect="00897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369"/>
    <w:rsid w:val="00897546"/>
    <w:rsid w:val="00DC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Глеб</cp:lastModifiedBy>
  <cp:revision>1</cp:revision>
  <dcterms:created xsi:type="dcterms:W3CDTF">2016-07-01T08:32:00Z</dcterms:created>
  <dcterms:modified xsi:type="dcterms:W3CDTF">2016-07-01T08:32:00Z</dcterms:modified>
</cp:coreProperties>
</file>